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Manuscript Title</w:t>
      </w:r>
    </w:p>
    <w:p>
      <w:r>
        <w:t>Author One (Affiliation, Country, email) *corresponding author</w:t>
        <w:br/>
        <w:t>Author Two (Affiliation, Country, email)</w:t>
      </w:r>
    </w:p>
    <w:p>
      <w:pPr>
        <w:pStyle w:val="Heading1"/>
      </w:pPr>
      <w:r>
        <w:t>Abstract</w:t>
      </w:r>
    </w:p>
    <w:p>
      <w:r>
        <w:t>A concise summary of your research: the question, the approach, the principal results, and what they mean. Most BRJ abstracts run 150 to 300 words.</w:t>
      </w:r>
    </w:p>
    <w:p>
      <w:pPr>
        <w:pStyle w:val="Heading1"/>
      </w:pPr>
      <w:r>
        <w:t>Keywords</w:t>
      </w:r>
    </w:p>
    <w:p>
      <w:r>
        <w:t>keyword one; keyword two; keyword three; keyword four (minimum 4)</w:t>
      </w:r>
    </w:p>
    <w:p>
      <w:pPr>
        <w:pStyle w:val="Heading1"/>
      </w:pPr>
      <w:r>
        <w:t>1. Introduction</w:t>
      </w:r>
    </w:p>
    <w:p>
      <w:r>
        <w:t>Context, the gap your study addresses, and your research question or hypothesis.</w:t>
      </w:r>
    </w:p>
    <w:p>
      <w:pPr>
        <w:pStyle w:val="Heading1"/>
      </w:pPr>
      <w:r>
        <w:t>2. Methods</w:t>
      </w:r>
    </w:p>
    <w:p>
      <w:r>
        <w:t>Study design, participants or materials, procedures, and analysis in enough detail for replication.</w:t>
      </w:r>
    </w:p>
    <w:p>
      <w:pPr>
        <w:pStyle w:val="Heading1"/>
      </w:pPr>
      <w:r>
        <w:t>3. Results</w:t>
      </w:r>
    </w:p>
    <w:p>
      <w:r>
        <w:t>Findings with supporting tables and figures. Number every figure and table and give each a caption.</w:t>
      </w:r>
    </w:p>
    <w:p>
      <w:pPr>
        <w:pStyle w:val="Heading1"/>
      </w:pPr>
      <w:r>
        <w:t>4. Discussion</w:t>
      </w:r>
    </w:p>
    <w:p>
      <w:r>
        <w:t>Interpretation, relation to prior work, limitations, and implications.</w:t>
      </w:r>
    </w:p>
    <w:p>
      <w:pPr>
        <w:pStyle w:val="Heading1"/>
      </w:pPr>
      <w:r>
        <w:t>5. Conclusions</w:t>
      </w:r>
    </w:p>
    <w:p>
      <w:r>
        <w:t>What the study established, stated plainly.</w:t>
      </w:r>
    </w:p>
    <w:p>
      <w:pPr>
        <w:pStyle w:val="Heading1"/>
      </w:pPr>
      <w:r>
        <w:t>Declarations</w:t>
      </w:r>
    </w:p>
    <w:p>
      <w:r>
        <w:rPr>
          <w:b/>
        </w:rPr>
        <w:t xml:space="preserve">Ethical statements: </w:t>
      </w:r>
      <w:r>
        <w:t>Ethics approval and informed consent, as applicable.</w:t>
      </w:r>
    </w:p>
    <w:p>
      <w:r>
        <w:rPr>
          <w:b/>
        </w:rPr>
        <w:t xml:space="preserve">Conflict of interest: </w:t>
      </w:r>
      <w:r>
        <w:t>Declare any competing interests, or state that none exist.</w:t>
      </w:r>
    </w:p>
    <w:p>
      <w:r>
        <w:rPr>
          <w:b/>
        </w:rPr>
        <w:t xml:space="preserve">Funding: </w:t>
      </w:r>
      <w:r>
        <w:t>Financial support for the research, with grant numbers where relevant.</w:t>
      </w:r>
    </w:p>
    <w:p>
      <w:r>
        <w:rPr>
          <w:b/>
        </w:rPr>
        <w:t xml:space="preserve">Data availability: </w:t>
      </w:r>
      <w:r>
        <w:t>How readers can access your research data.</w:t>
      </w:r>
    </w:p>
    <w:p>
      <w:r>
        <w:rPr>
          <w:b/>
        </w:rPr>
        <w:t xml:space="preserve">Author contributions: </w:t>
      </w:r>
      <w:r>
        <w:t>Each author's role in the research.</w:t>
      </w:r>
    </w:p>
    <w:p>
      <w:pPr>
        <w:pStyle w:val="Heading1"/>
      </w:pPr>
      <w:r>
        <w:t>References</w:t>
      </w:r>
    </w:p>
    <w:p>
      <w:r>
        <w:t>Any consistent scholarly style (APA, MLA, Chicago, Vancouver). Include author names, titles, year, volume and issue where appropriate, page numbers, and DOIs when available.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